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tag w:val="goog_rdk_0"/>
        <w:id w:val="-688678167"/>
      </w:sdtPr>
      <w:sdtEndPr/>
      <w:sdtContent>
        <w:p w14:paraId="00000001" w14:textId="77777777" w:rsidR="007405C4" w:rsidRDefault="00FA7304">
          <w:r>
            <w:t>Suggested Tweets</w:t>
          </w:r>
        </w:p>
      </w:sdtContent>
    </w:sdt>
    <w:sdt>
      <w:sdtPr>
        <w:tag w:val="goog_rdk_1"/>
        <w:id w:val="1284763791"/>
      </w:sdtPr>
      <w:sdtEndPr/>
      <w:sdtContent>
        <w:p w14:paraId="00000002" w14:textId="77777777" w:rsidR="007405C4" w:rsidRDefault="006725E8"/>
      </w:sdtContent>
    </w:sdt>
    <w:sdt>
      <w:sdtPr>
        <w:tag w:val="goog_rdk_2"/>
        <w:id w:val="262581916"/>
      </w:sdtPr>
      <w:sdtEndPr/>
      <w:sdtContent>
        <w:p w14:paraId="00000003" w14:textId="77777777" w:rsidR="007405C4" w:rsidRDefault="00FA7304">
          <w:pPr>
            <w:numPr>
              <w:ilvl w:val="0"/>
              <w:numId w:val="1"/>
            </w:numPr>
            <w:pBdr>
              <w:top w:val="nil"/>
              <w:left w:val="nil"/>
              <w:bottom w:val="nil"/>
              <w:right w:val="nil"/>
              <w:between w:val="nil"/>
            </w:pBdr>
            <w:spacing w:after="0"/>
            <w:rPr>
              <w:color w:val="333333"/>
              <w:sz w:val="23"/>
              <w:szCs w:val="23"/>
            </w:rPr>
          </w:pPr>
          <w:r>
            <w:rPr>
              <w:color w:val="333333"/>
              <w:sz w:val="23"/>
              <w:szCs w:val="23"/>
            </w:rPr>
            <w:t xml:space="preserve">More than 70 US colleges offer segregated housing to minority students. This is a major step backward. Integrate the campus! </w:t>
          </w:r>
          <w:hyperlink r:id="rId6">
            <w:r>
              <w:rPr>
                <w:color w:val="0000FF"/>
                <w:sz w:val="23"/>
                <w:szCs w:val="23"/>
                <w:u w:val="single"/>
              </w:rPr>
              <w:t>https://www.thecollegefix.com/nearly-200-universities-encourage-facilitate-segregation-among-students-of-color-report</w:t>
            </w:r>
          </w:hyperlink>
        </w:p>
      </w:sdtContent>
    </w:sdt>
    <w:sdt>
      <w:sdtPr>
        <w:tag w:val="goog_rdk_3"/>
        <w:id w:val="132846275"/>
      </w:sdtPr>
      <w:sdtEndPr/>
      <w:sdtContent>
        <w:p w14:paraId="00000004" w14:textId="77777777" w:rsidR="007405C4" w:rsidRDefault="006725E8">
          <w:pPr>
            <w:pBdr>
              <w:top w:val="nil"/>
              <w:left w:val="nil"/>
              <w:bottom w:val="nil"/>
              <w:right w:val="nil"/>
              <w:between w:val="nil"/>
            </w:pBdr>
            <w:ind w:left="720" w:hanging="720"/>
            <w:rPr>
              <w:color w:val="333333"/>
              <w:sz w:val="23"/>
              <w:szCs w:val="23"/>
            </w:rPr>
          </w:pPr>
        </w:p>
      </w:sdtContent>
    </w:sdt>
    <w:sdt>
      <w:sdtPr>
        <w:tag w:val="goog_rdk_4"/>
        <w:id w:val="201990597"/>
      </w:sdtPr>
      <w:sdtEndPr/>
      <w:sdtContent>
        <w:p w14:paraId="00000005" w14:textId="77777777" w:rsidR="007405C4" w:rsidRDefault="006725E8">
          <w:pPr>
            <w:shd w:val="clear" w:color="auto" w:fill="FFFFFF"/>
            <w:spacing w:after="0" w:line="240" w:lineRule="auto"/>
            <w:rPr>
              <w:color w:val="333333"/>
              <w:sz w:val="23"/>
              <w:szCs w:val="23"/>
            </w:rPr>
          </w:pPr>
        </w:p>
      </w:sdtContent>
    </w:sdt>
    <w:sdt>
      <w:sdtPr>
        <w:tag w:val="goog_rdk_5"/>
        <w:id w:val="-963038271"/>
      </w:sdtPr>
      <w:sdtEndPr/>
      <w:sdtContent>
        <w:p w14:paraId="00000006" w14:textId="77777777" w:rsidR="007405C4" w:rsidRDefault="00FA7304">
          <w:pPr>
            <w:numPr>
              <w:ilvl w:val="0"/>
              <w:numId w:val="1"/>
            </w:numPr>
            <w:pBdr>
              <w:top w:val="nil"/>
              <w:left w:val="nil"/>
              <w:bottom w:val="nil"/>
              <w:right w:val="nil"/>
              <w:between w:val="nil"/>
            </w:pBdr>
            <w:shd w:val="clear" w:color="auto" w:fill="FFFFFF"/>
            <w:spacing w:after="0" w:line="240" w:lineRule="auto"/>
            <w:rPr>
              <w:color w:val="333333"/>
              <w:sz w:val="23"/>
              <w:szCs w:val="23"/>
            </w:rPr>
          </w:pPr>
          <w:r>
            <w:rPr>
              <w:color w:val="333333"/>
              <w:sz w:val="23"/>
              <w:szCs w:val="23"/>
            </w:rPr>
            <w:t xml:space="preserve">Colleges claim to be teaching diversity and inclusion, but nearly 200 of them segregate students according to race in dorms, social retreats, and even graduation.  </w:t>
          </w:r>
          <w:hyperlink r:id="rId7">
            <w:r>
              <w:rPr>
                <w:color w:val="0000FF"/>
                <w:sz w:val="23"/>
                <w:szCs w:val="23"/>
                <w:u w:val="single"/>
              </w:rPr>
              <w:t>https://www.thecollegefix.com/nearly-200-universities-encourage-facilitate-segregation-among-students-of-color-report/</w:t>
            </w:r>
          </w:hyperlink>
        </w:p>
      </w:sdtContent>
    </w:sdt>
    <w:sdt>
      <w:sdtPr>
        <w:tag w:val="goog_rdk_6"/>
        <w:id w:val="-1106194873"/>
      </w:sdtPr>
      <w:sdtEndPr/>
      <w:sdtContent>
        <w:p w14:paraId="00000007" w14:textId="77777777" w:rsidR="007405C4" w:rsidRDefault="006725E8">
          <w:pPr>
            <w:pBdr>
              <w:top w:val="nil"/>
              <w:left w:val="nil"/>
              <w:bottom w:val="nil"/>
              <w:right w:val="nil"/>
              <w:between w:val="nil"/>
            </w:pBdr>
            <w:shd w:val="clear" w:color="auto" w:fill="FFFFFF"/>
            <w:spacing w:after="0" w:line="240" w:lineRule="auto"/>
            <w:ind w:left="720" w:hanging="720"/>
            <w:rPr>
              <w:color w:val="333333"/>
              <w:sz w:val="23"/>
              <w:szCs w:val="23"/>
            </w:rPr>
          </w:pPr>
        </w:p>
      </w:sdtContent>
    </w:sdt>
    <w:sdt>
      <w:sdtPr>
        <w:tag w:val="goog_rdk_7"/>
        <w:id w:val="-801614266"/>
      </w:sdtPr>
      <w:sdtEndPr/>
      <w:sdtContent>
        <w:p w14:paraId="00000008" w14:textId="77777777" w:rsidR="007405C4" w:rsidRDefault="006725E8">
          <w:pPr>
            <w:pBdr>
              <w:top w:val="nil"/>
              <w:left w:val="nil"/>
              <w:bottom w:val="nil"/>
              <w:right w:val="nil"/>
              <w:between w:val="nil"/>
            </w:pBdr>
            <w:spacing w:after="0"/>
            <w:ind w:left="720" w:hanging="720"/>
            <w:rPr>
              <w:color w:val="333333"/>
              <w:sz w:val="23"/>
              <w:szCs w:val="23"/>
            </w:rPr>
          </w:pPr>
        </w:p>
      </w:sdtContent>
    </w:sdt>
    <w:sdt>
      <w:sdtPr>
        <w:tag w:val="goog_rdk_8"/>
        <w:id w:val="9959613"/>
      </w:sdtPr>
      <w:sdtEndPr/>
      <w:sdtContent>
        <w:p w14:paraId="00000009" w14:textId="77777777" w:rsidR="007405C4" w:rsidRDefault="00FA7304">
          <w:pPr>
            <w:numPr>
              <w:ilvl w:val="0"/>
              <w:numId w:val="1"/>
            </w:numPr>
            <w:pBdr>
              <w:top w:val="nil"/>
              <w:left w:val="nil"/>
              <w:bottom w:val="nil"/>
              <w:right w:val="nil"/>
              <w:between w:val="nil"/>
            </w:pBdr>
            <w:shd w:val="clear" w:color="auto" w:fill="FFFFFF"/>
            <w:spacing w:after="0" w:line="240" w:lineRule="auto"/>
            <w:rPr>
              <w:color w:val="333333"/>
              <w:sz w:val="23"/>
              <w:szCs w:val="23"/>
            </w:rPr>
          </w:pPr>
          <w:r>
            <w:rPr>
              <w:color w:val="333333"/>
              <w:sz w:val="23"/>
              <w:szCs w:val="23"/>
            </w:rPr>
            <w:t xml:space="preserve">Over 170 colleges encourage racial segregation. This is the death of Martin Luther King Jr.’s dream. </w:t>
          </w:r>
          <w:hyperlink r:id="rId8">
            <w:r>
              <w:rPr>
                <w:color w:val="0000FF"/>
                <w:sz w:val="23"/>
                <w:szCs w:val="23"/>
                <w:u w:val="single"/>
              </w:rPr>
              <w:t>https://www.wsj.com/articles/segregation-by-design-on-campus-11556564318</w:t>
            </w:r>
          </w:hyperlink>
        </w:p>
      </w:sdtContent>
    </w:sdt>
    <w:bookmarkStart w:id="1" w:name="_heading=h.gjdgxs" w:colFirst="0" w:colLast="0" w:displacedByCustomXml="next"/>
    <w:bookmarkEnd w:id="1" w:displacedByCustomXml="next"/>
    <w:sdt>
      <w:sdtPr>
        <w:tag w:val="goog_rdk_9"/>
        <w:id w:val="-797371136"/>
      </w:sdtPr>
      <w:sdtEndPr/>
      <w:sdtContent>
        <w:p w14:paraId="0000000A" w14:textId="77777777" w:rsidR="007405C4" w:rsidRDefault="006725E8">
          <w:pPr>
            <w:shd w:val="clear" w:color="auto" w:fill="FFFFFF"/>
            <w:spacing w:after="0" w:line="240" w:lineRule="auto"/>
            <w:rPr>
              <w:color w:val="333333"/>
              <w:sz w:val="23"/>
              <w:szCs w:val="23"/>
            </w:rPr>
          </w:pPr>
        </w:p>
      </w:sdtContent>
    </w:sdt>
    <w:sdt>
      <w:sdtPr>
        <w:tag w:val="goog_rdk_10"/>
        <w:id w:val="-197476726"/>
      </w:sdtPr>
      <w:sdtEndPr/>
      <w:sdtContent>
        <w:p w14:paraId="0000000B" w14:textId="77777777" w:rsidR="007405C4" w:rsidRDefault="006725E8">
          <w:pPr>
            <w:pBdr>
              <w:top w:val="nil"/>
              <w:left w:val="nil"/>
              <w:bottom w:val="nil"/>
              <w:right w:val="nil"/>
              <w:between w:val="nil"/>
            </w:pBdr>
            <w:ind w:left="720" w:hanging="720"/>
            <w:rPr>
              <w:color w:val="333333"/>
              <w:sz w:val="23"/>
              <w:szCs w:val="23"/>
            </w:rPr>
          </w:pPr>
        </w:p>
      </w:sdtContent>
    </w:sdt>
    <w:sdt>
      <w:sdtPr>
        <w:tag w:val="goog_rdk_11"/>
        <w:id w:val="370742850"/>
      </w:sdtPr>
      <w:sdtEndPr/>
      <w:sdtContent>
        <w:p w14:paraId="0000000C" w14:textId="77777777" w:rsidR="007405C4" w:rsidRDefault="00FA7304">
          <w:pPr>
            <w:shd w:val="clear" w:color="auto" w:fill="FFFFFF"/>
            <w:spacing w:after="0" w:line="240" w:lineRule="auto"/>
            <w:rPr>
              <w:color w:val="333333"/>
              <w:sz w:val="23"/>
              <w:szCs w:val="23"/>
            </w:rPr>
          </w:pPr>
          <w:r>
            <w:rPr>
              <w:color w:val="333333"/>
              <w:sz w:val="23"/>
              <w:szCs w:val="23"/>
            </w:rPr>
            <w:t>Suggested Facebook Posts</w:t>
          </w:r>
        </w:p>
      </w:sdtContent>
    </w:sdt>
    <w:sdt>
      <w:sdtPr>
        <w:tag w:val="goog_rdk_12"/>
        <w:id w:val="1012956459"/>
      </w:sdtPr>
      <w:sdtEndPr/>
      <w:sdtContent>
        <w:p w14:paraId="0000000D" w14:textId="77777777" w:rsidR="007405C4" w:rsidRDefault="006725E8">
          <w:pPr>
            <w:shd w:val="clear" w:color="auto" w:fill="FFFFFF"/>
            <w:spacing w:after="0" w:line="240" w:lineRule="auto"/>
            <w:rPr>
              <w:color w:val="333333"/>
              <w:sz w:val="23"/>
              <w:szCs w:val="23"/>
            </w:rPr>
          </w:pPr>
        </w:p>
      </w:sdtContent>
    </w:sdt>
    <w:sdt>
      <w:sdtPr>
        <w:tag w:val="goog_rdk_14"/>
        <w:id w:val="412670261"/>
      </w:sdtPr>
      <w:sdtEndPr/>
      <w:sdtContent>
        <w:p w14:paraId="0000000E" w14:textId="0252A114" w:rsidR="007405C4" w:rsidRDefault="00FA7304">
          <w:pPr>
            <w:numPr>
              <w:ilvl w:val="0"/>
              <w:numId w:val="2"/>
            </w:numPr>
            <w:pBdr>
              <w:top w:val="nil"/>
              <w:left w:val="nil"/>
              <w:bottom w:val="nil"/>
              <w:right w:val="nil"/>
              <w:between w:val="nil"/>
            </w:pBdr>
            <w:shd w:val="clear" w:color="auto" w:fill="FFFFFF"/>
            <w:spacing w:after="0" w:line="240" w:lineRule="auto"/>
            <w:rPr>
              <w:color w:val="333333"/>
              <w:sz w:val="23"/>
              <w:szCs w:val="23"/>
            </w:rPr>
          </w:pPr>
          <w:r>
            <w:rPr>
              <w:color w:val="333333"/>
              <w:sz w:val="23"/>
              <w:szCs w:val="23"/>
            </w:rPr>
            <w:t xml:space="preserve">Segregation on college campuses is surprisingly prevalent. No wonder colleges are hotbeds of racial tension. </w:t>
          </w:r>
          <w:sdt>
            <w:sdtPr>
              <w:tag w:val="goog_rdk_13"/>
              <w:id w:val="1045641499"/>
              <w:showingPlcHdr/>
            </w:sdtPr>
            <w:sdtEndPr/>
            <w:sdtContent>
              <w:r>
                <w:t xml:space="preserve">     </w:t>
              </w:r>
            </w:sdtContent>
          </w:sdt>
          <w:hyperlink r:id="rId9">
            <w:r>
              <w:rPr>
                <w:color w:val="0000FF"/>
                <w:sz w:val="23"/>
                <w:szCs w:val="23"/>
                <w:u w:val="single"/>
              </w:rPr>
              <w:t>https://www.nationalreview.com/2019/05/american-colleges-segregated-housing-graduation-ceremonies/</w:t>
            </w:r>
          </w:hyperlink>
        </w:p>
      </w:sdtContent>
    </w:sdt>
    <w:sdt>
      <w:sdtPr>
        <w:tag w:val="goog_rdk_15"/>
        <w:id w:val="809907117"/>
      </w:sdtPr>
      <w:sdtEndPr/>
      <w:sdtContent>
        <w:p w14:paraId="0000000F" w14:textId="77777777" w:rsidR="007405C4" w:rsidRDefault="006725E8">
          <w:pPr>
            <w:pBdr>
              <w:top w:val="nil"/>
              <w:left w:val="nil"/>
              <w:bottom w:val="nil"/>
              <w:right w:val="nil"/>
              <w:between w:val="nil"/>
            </w:pBdr>
            <w:shd w:val="clear" w:color="auto" w:fill="FFFFFF"/>
            <w:spacing w:after="0" w:line="240" w:lineRule="auto"/>
            <w:ind w:left="720" w:hanging="720"/>
            <w:rPr>
              <w:color w:val="333333"/>
              <w:sz w:val="23"/>
              <w:szCs w:val="23"/>
            </w:rPr>
          </w:pPr>
        </w:p>
      </w:sdtContent>
    </w:sdt>
    <w:sdt>
      <w:sdtPr>
        <w:tag w:val="goog_rdk_16"/>
        <w:id w:val="-931284813"/>
      </w:sdtPr>
      <w:sdtEndPr/>
      <w:sdtContent>
        <w:p w14:paraId="00000010" w14:textId="77777777" w:rsidR="007405C4" w:rsidRDefault="006725E8">
          <w:pPr>
            <w:shd w:val="clear" w:color="auto" w:fill="FFFFFF"/>
            <w:spacing w:after="0" w:line="240" w:lineRule="auto"/>
            <w:ind w:left="360"/>
            <w:rPr>
              <w:color w:val="333333"/>
              <w:sz w:val="23"/>
              <w:szCs w:val="23"/>
            </w:rPr>
          </w:pPr>
        </w:p>
      </w:sdtContent>
    </w:sdt>
    <w:sdt>
      <w:sdtPr>
        <w:tag w:val="goog_rdk_17"/>
        <w:id w:val="-40983535"/>
      </w:sdtPr>
      <w:sdtEndPr/>
      <w:sdtContent>
        <w:p w14:paraId="00000011" w14:textId="77777777" w:rsidR="007405C4" w:rsidRDefault="00FA7304">
          <w:pPr>
            <w:numPr>
              <w:ilvl w:val="0"/>
              <w:numId w:val="2"/>
            </w:numPr>
            <w:pBdr>
              <w:top w:val="nil"/>
              <w:left w:val="nil"/>
              <w:bottom w:val="nil"/>
              <w:right w:val="nil"/>
              <w:between w:val="nil"/>
            </w:pBdr>
            <w:shd w:val="clear" w:color="auto" w:fill="FFFFFF"/>
            <w:spacing w:after="0" w:line="240" w:lineRule="auto"/>
            <w:rPr>
              <w:color w:val="333333"/>
              <w:sz w:val="23"/>
              <w:szCs w:val="23"/>
            </w:rPr>
          </w:pPr>
          <w:r>
            <w:rPr>
              <w:color w:val="333333"/>
              <w:sz w:val="23"/>
              <w:szCs w:val="23"/>
            </w:rPr>
            <w:t xml:space="preserve">No impressionable college student should be taught that racial segregation is “progress.” Unfortunately, some 173 colleges and universities segregate students in the name of providing “safe spaces.” Young Americans need to learn that racial differences are only skin deep. </w:t>
          </w:r>
          <w:hyperlink r:id="rId10">
            <w:r>
              <w:rPr>
                <w:color w:val="0000FF"/>
                <w:u w:val="single"/>
              </w:rPr>
              <w:t>https://www.campusreform.org/?ID=12176</w:t>
            </w:r>
          </w:hyperlink>
        </w:p>
      </w:sdtContent>
    </w:sdt>
    <w:sdt>
      <w:sdtPr>
        <w:tag w:val="goog_rdk_18"/>
        <w:id w:val="1863400812"/>
      </w:sdtPr>
      <w:sdtEndPr/>
      <w:sdtContent>
        <w:p w14:paraId="00000012" w14:textId="77777777" w:rsidR="007405C4" w:rsidRDefault="006725E8">
          <w:pPr>
            <w:pBdr>
              <w:top w:val="nil"/>
              <w:left w:val="nil"/>
              <w:bottom w:val="nil"/>
              <w:right w:val="nil"/>
              <w:between w:val="nil"/>
            </w:pBdr>
            <w:shd w:val="clear" w:color="auto" w:fill="FFFFFF"/>
            <w:spacing w:after="0" w:line="240" w:lineRule="auto"/>
            <w:ind w:left="720" w:hanging="720"/>
            <w:rPr>
              <w:color w:val="333333"/>
              <w:sz w:val="23"/>
              <w:szCs w:val="23"/>
            </w:rPr>
          </w:pPr>
        </w:p>
      </w:sdtContent>
    </w:sdt>
    <w:sdt>
      <w:sdtPr>
        <w:tag w:val="goog_rdk_19"/>
        <w:id w:val="-1422244765"/>
      </w:sdtPr>
      <w:sdtEndPr/>
      <w:sdtContent>
        <w:p w14:paraId="00000013" w14:textId="77777777" w:rsidR="007405C4" w:rsidRDefault="006725E8">
          <w:pPr>
            <w:pBdr>
              <w:top w:val="nil"/>
              <w:left w:val="nil"/>
              <w:bottom w:val="nil"/>
              <w:right w:val="nil"/>
              <w:between w:val="nil"/>
            </w:pBdr>
            <w:spacing w:after="0"/>
            <w:ind w:left="720" w:hanging="720"/>
            <w:rPr>
              <w:color w:val="333333"/>
              <w:sz w:val="23"/>
              <w:szCs w:val="23"/>
            </w:rPr>
          </w:pPr>
        </w:p>
      </w:sdtContent>
    </w:sdt>
    <w:sdt>
      <w:sdtPr>
        <w:tag w:val="goog_rdk_20"/>
        <w:id w:val="-451478705"/>
      </w:sdtPr>
      <w:sdtEndPr/>
      <w:sdtContent>
        <w:p w14:paraId="00000014" w14:textId="77777777" w:rsidR="007405C4" w:rsidRDefault="006725E8">
          <w:pPr>
            <w:pBdr>
              <w:top w:val="nil"/>
              <w:left w:val="nil"/>
              <w:bottom w:val="nil"/>
              <w:right w:val="nil"/>
              <w:between w:val="nil"/>
            </w:pBdr>
            <w:spacing w:after="0"/>
            <w:ind w:left="720" w:hanging="720"/>
            <w:rPr>
              <w:color w:val="333333"/>
              <w:sz w:val="23"/>
              <w:szCs w:val="23"/>
            </w:rPr>
          </w:pPr>
        </w:p>
      </w:sdtContent>
    </w:sdt>
    <w:sdt>
      <w:sdtPr>
        <w:tag w:val="goog_rdk_21"/>
        <w:id w:val="1787779999"/>
      </w:sdtPr>
      <w:sdtEndPr/>
      <w:sdtContent>
        <w:p w14:paraId="00000015" w14:textId="77777777" w:rsidR="007405C4" w:rsidRDefault="00FA7304">
          <w:pPr>
            <w:numPr>
              <w:ilvl w:val="0"/>
              <w:numId w:val="2"/>
            </w:numPr>
            <w:pBdr>
              <w:top w:val="nil"/>
              <w:left w:val="nil"/>
              <w:bottom w:val="nil"/>
              <w:right w:val="nil"/>
              <w:between w:val="nil"/>
            </w:pBdr>
            <w:shd w:val="clear" w:color="auto" w:fill="FFFFFF"/>
            <w:spacing w:after="0" w:line="240" w:lineRule="auto"/>
            <w:rPr>
              <w:color w:val="333333"/>
              <w:sz w:val="23"/>
              <w:szCs w:val="23"/>
            </w:rPr>
          </w:pPr>
          <w:r>
            <w:rPr>
              <w:color w:val="333333"/>
              <w:sz w:val="23"/>
              <w:szCs w:val="23"/>
            </w:rPr>
            <w:t xml:space="preserve">43% of 173 </w:t>
          </w:r>
          <w:proofErr w:type="gramStart"/>
          <w:r>
            <w:rPr>
              <w:color w:val="333333"/>
              <w:sz w:val="23"/>
              <w:szCs w:val="23"/>
            </w:rPr>
            <w:t>colleges</w:t>
          </w:r>
          <w:proofErr w:type="gramEnd"/>
          <w:r>
            <w:rPr>
              <w:color w:val="333333"/>
              <w:sz w:val="23"/>
              <w:szCs w:val="23"/>
            </w:rPr>
            <w:t xml:space="preserve"> surveyed offer racially segregated dorms, according to the National Association of Scholars. We must invite students to rediscover Dr. Martin Luther King Jr.’s dream of a nation that didn’t see color. </w:t>
          </w:r>
          <w:hyperlink r:id="rId11">
            <w:r>
              <w:rPr>
                <w:color w:val="0000FF"/>
                <w:u w:val="single"/>
              </w:rPr>
              <w:t>https://www.nationalreview.com/2019/05/american-colleges-segregated-housing-graduation-ceremonies/</w:t>
            </w:r>
          </w:hyperlink>
        </w:p>
      </w:sdtContent>
    </w:sdt>
    <w:sdt>
      <w:sdtPr>
        <w:tag w:val="goog_rdk_22"/>
        <w:id w:val="836884874"/>
      </w:sdtPr>
      <w:sdtEndPr/>
      <w:sdtContent>
        <w:p w14:paraId="00000016" w14:textId="77777777" w:rsidR="007405C4" w:rsidRDefault="006725E8">
          <w:pPr>
            <w:pBdr>
              <w:top w:val="nil"/>
              <w:left w:val="nil"/>
              <w:bottom w:val="nil"/>
              <w:right w:val="nil"/>
              <w:between w:val="nil"/>
            </w:pBdr>
            <w:shd w:val="clear" w:color="auto" w:fill="FFFFFF"/>
            <w:spacing w:after="0" w:line="240" w:lineRule="auto"/>
            <w:ind w:left="720" w:hanging="720"/>
            <w:rPr>
              <w:color w:val="333333"/>
              <w:sz w:val="23"/>
              <w:szCs w:val="23"/>
            </w:rPr>
          </w:pPr>
        </w:p>
      </w:sdtContent>
    </w:sdt>
    <w:sdt>
      <w:sdtPr>
        <w:tag w:val="goog_rdk_23"/>
        <w:id w:val="-15768380"/>
      </w:sdtPr>
      <w:sdtEndPr/>
      <w:sdtContent>
        <w:p w14:paraId="00000017" w14:textId="77777777" w:rsidR="007405C4" w:rsidRDefault="006725E8">
          <w:pPr>
            <w:shd w:val="clear" w:color="auto" w:fill="FFFFFF"/>
            <w:spacing w:after="0" w:line="240" w:lineRule="auto"/>
            <w:rPr>
              <w:color w:val="333333"/>
              <w:sz w:val="23"/>
              <w:szCs w:val="23"/>
            </w:rPr>
          </w:pPr>
        </w:p>
      </w:sdtContent>
    </w:sdt>
    <w:sdt>
      <w:sdtPr>
        <w:tag w:val="goog_rdk_24"/>
        <w:id w:val="507641377"/>
      </w:sdtPr>
      <w:sdtEndPr/>
      <w:sdtContent>
        <w:p w14:paraId="00000018" w14:textId="77777777" w:rsidR="007405C4" w:rsidRDefault="006725E8"/>
      </w:sdtContent>
    </w:sdt>
    <w:sdt>
      <w:sdtPr>
        <w:tag w:val="goog_rdk_25"/>
        <w:id w:val="-1340538109"/>
      </w:sdtPr>
      <w:sdtEndPr/>
      <w:sdtContent>
        <w:p w14:paraId="00000019" w14:textId="77777777" w:rsidR="007405C4" w:rsidRDefault="006725E8"/>
      </w:sdtContent>
    </w:sdt>
    <w:sectPr w:rsidR="007405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E1002"/>
    <w:multiLevelType w:val="multilevel"/>
    <w:tmpl w:val="BDD4E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266659"/>
    <w:multiLevelType w:val="multilevel"/>
    <w:tmpl w:val="45CAD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4"/>
    <w:rsid w:val="006725E8"/>
    <w:rsid w:val="007405C4"/>
    <w:rsid w:val="00FA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3B1C7-DD5F-4FF5-A7BA-36AAB880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517FD"/>
    <w:rPr>
      <w:color w:val="0000FF"/>
      <w:u w:val="single"/>
    </w:rPr>
  </w:style>
  <w:style w:type="paragraph" w:styleId="ListParagraph">
    <w:name w:val="List Paragraph"/>
    <w:basedOn w:val="Normal"/>
    <w:uiPriority w:val="34"/>
    <w:qFormat/>
    <w:rsid w:val="004517FD"/>
    <w:pPr>
      <w:ind w:left="720"/>
      <w:contextualSpacing/>
    </w:pPr>
  </w:style>
  <w:style w:type="paragraph" w:styleId="BalloonText">
    <w:name w:val="Balloon Text"/>
    <w:basedOn w:val="Normal"/>
    <w:link w:val="BalloonTextChar"/>
    <w:uiPriority w:val="99"/>
    <w:semiHidden/>
    <w:unhideWhenUsed/>
    <w:rsid w:val="00B07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CF"/>
    <w:rPr>
      <w:rFonts w:ascii="Segoe UI" w:hAnsi="Segoe UI" w:cs="Segoe UI"/>
      <w:sz w:val="18"/>
      <w:szCs w:val="18"/>
    </w:rPr>
  </w:style>
  <w:style w:type="character" w:styleId="CommentReference">
    <w:name w:val="annotation reference"/>
    <w:basedOn w:val="DefaultParagraphFont"/>
    <w:uiPriority w:val="99"/>
    <w:semiHidden/>
    <w:unhideWhenUsed/>
    <w:rsid w:val="00B07DCF"/>
    <w:rPr>
      <w:sz w:val="16"/>
      <w:szCs w:val="16"/>
    </w:rPr>
  </w:style>
  <w:style w:type="paragraph" w:styleId="CommentText">
    <w:name w:val="annotation text"/>
    <w:basedOn w:val="Normal"/>
    <w:link w:val="CommentTextChar"/>
    <w:uiPriority w:val="99"/>
    <w:semiHidden/>
    <w:unhideWhenUsed/>
    <w:rsid w:val="00B07DCF"/>
    <w:pPr>
      <w:spacing w:line="240" w:lineRule="auto"/>
    </w:pPr>
    <w:rPr>
      <w:sz w:val="20"/>
      <w:szCs w:val="20"/>
    </w:rPr>
  </w:style>
  <w:style w:type="character" w:customStyle="1" w:styleId="CommentTextChar">
    <w:name w:val="Comment Text Char"/>
    <w:basedOn w:val="DefaultParagraphFont"/>
    <w:link w:val="CommentText"/>
    <w:uiPriority w:val="99"/>
    <w:semiHidden/>
    <w:rsid w:val="00B07DCF"/>
    <w:rPr>
      <w:sz w:val="20"/>
      <w:szCs w:val="20"/>
    </w:rPr>
  </w:style>
  <w:style w:type="paragraph" w:styleId="CommentSubject">
    <w:name w:val="annotation subject"/>
    <w:basedOn w:val="CommentText"/>
    <w:next w:val="CommentText"/>
    <w:link w:val="CommentSubjectChar"/>
    <w:uiPriority w:val="99"/>
    <w:semiHidden/>
    <w:unhideWhenUsed/>
    <w:rsid w:val="00B07DCF"/>
    <w:rPr>
      <w:b/>
      <w:bCs/>
    </w:rPr>
  </w:style>
  <w:style w:type="character" w:customStyle="1" w:styleId="CommentSubjectChar">
    <w:name w:val="Comment Subject Char"/>
    <w:basedOn w:val="CommentTextChar"/>
    <w:link w:val="CommentSubject"/>
    <w:uiPriority w:val="99"/>
    <w:semiHidden/>
    <w:rsid w:val="00B07DCF"/>
    <w:rPr>
      <w:b/>
      <w:bCs/>
      <w:sz w:val="20"/>
      <w:szCs w:val="20"/>
    </w:rPr>
  </w:style>
  <w:style w:type="character" w:customStyle="1" w:styleId="UnresolvedMention">
    <w:name w:val="Unresolved Mention"/>
    <w:basedOn w:val="DefaultParagraphFont"/>
    <w:uiPriority w:val="99"/>
    <w:semiHidden/>
    <w:unhideWhenUsed/>
    <w:rsid w:val="00255F6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wsj.com/articles/segregation-by-design-on-campus-115565643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hecollegefix.com/nearly-200-universities-encourage-facilitate-segregation-among-students-of-color-repor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collegefix.com/nearly-200-universities-encourage-facilitate-segregation-among-students-of-color-report" TargetMode="External"/><Relationship Id="rId11" Type="http://schemas.openxmlformats.org/officeDocument/2006/relationships/hyperlink" Target="https://www.nationalreview.com/2019/05/american-colleges-segregated-housing-graduation-ceremonies/" TargetMode="External"/><Relationship Id="rId5" Type="http://schemas.openxmlformats.org/officeDocument/2006/relationships/webSettings" Target="webSettings.xml"/><Relationship Id="rId10" Type="http://schemas.openxmlformats.org/officeDocument/2006/relationships/hyperlink" Target="https://www.campusreform.org/?ID=12176" TargetMode="External"/><Relationship Id="rId4" Type="http://schemas.openxmlformats.org/officeDocument/2006/relationships/settings" Target="settings.xml"/><Relationship Id="rId9" Type="http://schemas.openxmlformats.org/officeDocument/2006/relationships/hyperlink" Target="https://www.nationalreview.com/2019/05/american-colleges-segregated-housing-graduation-ceremo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8mZOC8xD6Kl6HKA8BMQcd96V0g==">AMUW2mVdxS6ilRDQWNBqu9N1T17MsDXEnhAKKizM3XbbIWaiT8JgUdNf0+5no+8FZqxhWoMiVQm8m5V/lrVb7QaWxis159aYDC2t+/qSz9fziA9rjbIS8QaiCpYIoYrBYAs54sNM6NfiUlOLqrtQlBiFjTqhEWIP7zqKZmmGoHBcv8whobhEvTLUPefskevo0tBh3oxmxABwKMDQBuLqIBrIslGfXIc0cpwFrIhNZlD+6NQ554L/zB/LGKK5g6lDDgnf92K93cAP009WEh50OpH2ONK6nFHOshJWxf8YVxCCiHGttZjvWxaheSfYzy5vdLT+MKkODsfac5Jwa99oBN1PiATZed6lGv52dWXGrgBjwFfSonbR7uKqL3vBXrBr5VIlz5YP0yazfHopX70Bky/aghrEscKKsiSnDtaYsZV7JPuPHX3I+pl9q6pSyhVNlAH2rm8M7vOFktF07375xrYqx6O3Mz30QXdsLsNVAQAikkpte6Ii19l3fPEy+JZqG0PLI54N6eBbkd7L0BaiB1iihOY4vGlxYQXkBS/BeEKJ9tEMeSM44yoemDUXcES14JSuIrBq0ozn11zauemgWSgG7yZlfB8Ul8EpltAf5wgBjLTBhyQvwONbYsimeaU+qS5+sRtXXF1w0bDOnhj5qSe9pkIdDfcl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 Pierre</dc:creator>
  <cp:lastModifiedBy>Rachelle Peterson</cp:lastModifiedBy>
  <cp:revision>2</cp:revision>
  <dcterms:created xsi:type="dcterms:W3CDTF">2019-05-24T14:49:00Z</dcterms:created>
  <dcterms:modified xsi:type="dcterms:W3CDTF">2019-05-24T14:49:00Z</dcterms:modified>
</cp:coreProperties>
</file>